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651AF">
      <w:pPr>
        <w:rPr>
          <w:rFonts w:hint="eastAsia" w:ascii="Times New Roman" w:hAnsi="Times New Roman" w:eastAsia="仿宋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附件4</w:t>
      </w:r>
    </w:p>
    <w:p w14:paraId="19055A3B">
      <w:pPr>
        <w:jc w:val="center"/>
        <w:rPr>
          <w:rFonts w:ascii="宋体" w:hAnsi="宋体" w:eastAsia="宋体"/>
          <w:b/>
          <w:snapToGrid w:val="0"/>
          <w:kern w:val="0"/>
          <w:sz w:val="44"/>
          <w:szCs w:val="36"/>
        </w:rPr>
      </w:pPr>
      <w:bookmarkStart w:id="0" w:name="_GoBack"/>
      <w:r>
        <w:rPr>
          <w:rFonts w:ascii="宋体" w:hAnsi="宋体" w:eastAsia="宋体"/>
          <w:b/>
          <w:snapToGrid w:val="0"/>
          <w:kern w:val="0"/>
          <w:sz w:val="44"/>
          <w:szCs w:val="36"/>
        </w:rPr>
        <w:t>南京航空航天大学</w:t>
      </w:r>
    </w:p>
    <w:p w14:paraId="0CAF34A5">
      <w:pPr>
        <w:jc w:val="center"/>
        <w:rPr>
          <w:rFonts w:ascii="宋体" w:hAnsi="宋体" w:eastAsia="宋体"/>
          <w:b/>
          <w:snapToGrid w:val="0"/>
          <w:kern w:val="0"/>
          <w:sz w:val="44"/>
          <w:szCs w:val="36"/>
          <w:highlight w:val="none"/>
        </w:rPr>
      </w:pPr>
      <w:r>
        <w:rPr>
          <w:rFonts w:ascii="宋体" w:hAnsi="宋体" w:eastAsia="宋体"/>
          <w:b/>
          <w:snapToGrid w:val="0"/>
          <w:kern w:val="0"/>
          <w:sz w:val="36"/>
          <w:szCs w:val="36"/>
        </w:rPr>
        <w:t>留学生优秀教学奖申报表（</w:t>
      </w:r>
      <w:r>
        <w:rPr>
          <w:rFonts w:ascii="宋体" w:hAnsi="宋体" w:eastAsia="宋体"/>
          <w:b/>
          <w:snapToGrid w:val="0"/>
          <w:kern w:val="0"/>
          <w:sz w:val="36"/>
          <w:szCs w:val="36"/>
          <w:highlight w:val="none"/>
        </w:rPr>
        <w:t>202</w:t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  <w:highlight w:val="none"/>
          <w:lang w:val="en-US" w:eastAsia="zh-CN"/>
        </w:rPr>
        <w:t>3</w:t>
      </w:r>
      <w:r>
        <w:rPr>
          <w:rFonts w:ascii="宋体" w:hAnsi="宋体" w:eastAsia="宋体"/>
          <w:b/>
          <w:snapToGrid w:val="0"/>
          <w:kern w:val="0"/>
          <w:sz w:val="36"/>
          <w:szCs w:val="36"/>
          <w:highlight w:val="none"/>
        </w:rPr>
        <w:t>-202</w:t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  <w:highlight w:val="none"/>
          <w:lang w:val="en-US" w:eastAsia="zh-CN"/>
        </w:rPr>
        <w:t>4</w:t>
      </w:r>
      <w:r>
        <w:rPr>
          <w:rFonts w:ascii="宋体" w:hAnsi="宋体" w:eastAsia="宋体"/>
          <w:b/>
          <w:snapToGrid w:val="0"/>
          <w:kern w:val="0"/>
          <w:sz w:val="36"/>
          <w:szCs w:val="36"/>
          <w:highlight w:val="none"/>
        </w:rPr>
        <w:t>学年）</w:t>
      </w:r>
    </w:p>
    <w:bookmarkEnd w:id="0"/>
    <w:tbl>
      <w:tblPr>
        <w:tblStyle w:val="2"/>
        <w:tblW w:w="9374" w:type="dxa"/>
        <w:tblInd w:w="-256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1"/>
        <w:gridCol w:w="563"/>
        <w:gridCol w:w="1280"/>
        <w:gridCol w:w="709"/>
        <w:gridCol w:w="1276"/>
        <w:gridCol w:w="708"/>
        <w:gridCol w:w="142"/>
        <w:gridCol w:w="851"/>
        <w:gridCol w:w="992"/>
        <w:gridCol w:w="283"/>
        <w:gridCol w:w="709"/>
        <w:gridCol w:w="992"/>
        <w:gridCol w:w="18"/>
      </w:tblGrid>
      <w:tr w14:paraId="1FC24E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668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68BED">
            <w:pPr>
              <w:spacing w:before="120"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所在学院（单位）</w:t>
            </w:r>
          </w:p>
        </w:tc>
        <w:tc>
          <w:tcPr>
            <w:tcW w:w="666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05DE3">
            <w:pPr>
              <w:spacing w:before="120"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5BD35E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802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CC4CB"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2AB80">
            <w:pPr>
              <w:spacing w:before="12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5599A"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工号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89119"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4DC36"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职称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F9031"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CE694"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教龄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DCF9D"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   年</w:t>
            </w:r>
          </w:p>
        </w:tc>
      </w:tr>
      <w:tr w14:paraId="4B2736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802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FEEB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是否同意开放课堂供青年教师观摩</w:t>
            </w:r>
          </w:p>
        </w:tc>
        <w:tc>
          <w:tcPr>
            <w:tcW w:w="666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2F255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同意（ ）    不同意（ ）</w:t>
            </w:r>
          </w:p>
        </w:tc>
      </w:tr>
      <w:tr w14:paraId="14B509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802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96F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往年教学优秀奖</w:t>
            </w:r>
          </w:p>
          <w:p w14:paraId="52D03FD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获奖情况</w:t>
            </w:r>
          </w:p>
        </w:tc>
        <w:tc>
          <w:tcPr>
            <w:tcW w:w="666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88C25">
            <w:pPr>
              <w:snapToGrid w:val="0"/>
              <w:spacing w:before="12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是（ ）  否（ ）</w:t>
            </w:r>
          </w:p>
          <w:p w14:paraId="27C428EE">
            <w:pPr>
              <w:spacing w:before="120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学年获得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奖</w:t>
            </w:r>
          </w:p>
        </w:tc>
      </w:tr>
      <w:tr w14:paraId="2AD9FB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831" w:hRule="atLeast"/>
        </w:trPr>
        <w:tc>
          <w:tcPr>
            <w:tcW w:w="1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D0230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近三学年的留学生课程授课情况</w:t>
            </w:r>
          </w:p>
          <w:p w14:paraId="67D9D55E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（每学年填写不超过3门）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7AD45">
            <w:pPr>
              <w:snapToGrid w:val="0"/>
              <w:spacing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授课</w:t>
            </w:r>
          </w:p>
          <w:p w14:paraId="692BC7A5">
            <w:pPr>
              <w:snapToGrid w:val="0"/>
              <w:spacing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1FA67">
            <w:pPr>
              <w:spacing w:before="120"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课程名称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A3383">
            <w:pPr>
              <w:spacing w:before="120"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学时数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C31DC">
            <w:pPr>
              <w:snapToGrid w:val="0"/>
              <w:spacing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授课对象</w:t>
            </w:r>
          </w:p>
          <w:p w14:paraId="28702320">
            <w:pPr>
              <w:snapToGrid w:val="0"/>
              <w:spacing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（本/研）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68133">
            <w:pPr>
              <w:spacing w:before="120"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评估结果</w:t>
            </w:r>
          </w:p>
        </w:tc>
      </w:tr>
      <w:tr w14:paraId="2B8A0C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559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EE81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2D6E6">
            <w:pPr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学年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B9AD2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2CC3E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F7C19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1548B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48E573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583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5B5F2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6F593">
            <w:pPr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51E2C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DC8E3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715B7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68F9E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064544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465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ED217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EA886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8723E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A7AFB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7F77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EC272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</w:tr>
      <w:tr w14:paraId="300F5F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485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E2FF6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952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学年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FD952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8F830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89CF6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7401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</w:tr>
      <w:tr w14:paraId="6A26CA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607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C62CB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281C1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E754F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6D589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77A9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E414E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</w:tr>
      <w:tr w14:paraId="3B430C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559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76394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231A3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8AD0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33BBA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148EE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4B4C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0DA05A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539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3E53C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A35E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学年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431C3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355E1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B927B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CBEC6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</w:tr>
      <w:tr w14:paraId="5B849A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519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2C76C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C2EA9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72874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3FBF1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3C9E0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2B27E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</w:tr>
      <w:tr w14:paraId="4456EA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526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CB3">
            <w:pPr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F28F5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D92C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AF858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2A95F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44A88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</w:p>
        </w:tc>
      </w:tr>
      <w:tr w14:paraId="382DF8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607" w:hRule="atLeast"/>
        </w:trPr>
        <w:tc>
          <w:tcPr>
            <w:tcW w:w="1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B3C3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其他教学</w:t>
            </w:r>
          </w:p>
          <w:p w14:paraId="7FFCC07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情况</w:t>
            </w:r>
          </w:p>
        </w:tc>
        <w:tc>
          <w:tcPr>
            <w:tcW w:w="794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597D5"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1.是否已教授留学生全英文授课课程五年以上（含五年）？是□ 否□</w:t>
            </w:r>
          </w:p>
        </w:tc>
      </w:tr>
      <w:tr w14:paraId="39EDE1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560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30BA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794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20B13"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2.是否曾被评为“最受留学生欢迎的老师”荣誉称号？是□ 否□</w:t>
            </w:r>
          </w:p>
        </w:tc>
      </w:tr>
      <w:tr w14:paraId="338F62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8" w:type="dxa"/>
          <w:trHeight w:val="822" w:hRule="atLeast"/>
        </w:trPr>
        <w:tc>
          <w:tcPr>
            <w:tcW w:w="14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4A22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794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DCC3A"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是否坚持开展“线上+线下”教学，并建有一门以上完整的网络课程资源？是□ 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eastAsia="zh-CN"/>
              </w:rPr>
              <w:t>□</w:t>
            </w:r>
          </w:p>
        </w:tc>
      </w:tr>
      <w:tr w14:paraId="1780BF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6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74F5A54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教</w:t>
            </w:r>
          </w:p>
          <w:p w14:paraId="769AED21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学</w:t>
            </w:r>
          </w:p>
          <w:p w14:paraId="4A21A0B4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工</w:t>
            </w:r>
          </w:p>
          <w:p w14:paraId="5B6FB738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作</w:t>
            </w:r>
          </w:p>
          <w:p w14:paraId="094CC18C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业</w:t>
            </w:r>
          </w:p>
          <w:p w14:paraId="0BFE4C31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绩</w:t>
            </w:r>
          </w:p>
        </w:tc>
        <w:tc>
          <w:tcPr>
            <w:tcW w:w="852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AC8D68B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一、202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年9月以来，在立德树人、爱生敬业、因材施教，以及在教学中融入中国国情教育等方面的成效；承担留学生专业、课程（含教材）建设任务、校级及以上教改课题、各类教学竞赛获奖情况；指导留学生开展学术活动及获奖情况；与留学生教学有关的其他表彰及奖励（含校级教学成果奖）。</w:t>
            </w:r>
          </w:p>
          <w:p w14:paraId="25E54843">
            <w:pPr>
              <w:adjustRightIn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  <w:p w14:paraId="19AB3007">
            <w:pPr>
              <w:adjustRightIn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  <w:p w14:paraId="6B7204CA">
            <w:pPr>
              <w:adjustRightIn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  <w:p w14:paraId="4C0C7393">
            <w:pPr>
              <w:adjustRightIn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  <w:p w14:paraId="31EAB0F9">
            <w:pPr>
              <w:adjustRightIn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  <w:p w14:paraId="6919178D">
            <w:pPr>
              <w:adjustRightIn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  <w:p w14:paraId="55E5DBA3">
            <w:pPr>
              <w:adjustRightIn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</w:tc>
      </w:tr>
      <w:tr w14:paraId="1918DD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748A0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2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2E24E57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二、202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年9月以来，开展“线下+线上”教学和网络课程资源建设的成效，请提供至少一门网课链接并说明其实际使用情况。</w:t>
            </w:r>
          </w:p>
          <w:p w14:paraId="774B693B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  <w:p w14:paraId="79F342A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</w:p>
        </w:tc>
      </w:tr>
      <w:tr w14:paraId="593663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67" w:hRule="atLeast"/>
        </w:trPr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FEF5DA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23" w:type="dxa"/>
            <w:gridSpan w:val="1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047F10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</w:rPr>
              <w:t>三、其他与留学生教育教学有关的典型事迹、标志性成果或业绩。</w:t>
            </w:r>
          </w:p>
          <w:p w14:paraId="0C8DDD4A">
            <w:pPr>
              <w:adjustRightInd w:val="0"/>
              <w:spacing w:before="100" w:beforeAutospacing="1" w:after="100" w:afterAutospacing="1" w:line="30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3A9AAA30">
            <w:pPr>
              <w:adjustRightInd w:val="0"/>
              <w:spacing w:before="100" w:beforeAutospacing="1" w:after="100" w:afterAutospacing="1" w:line="30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08A356FF">
            <w:pPr>
              <w:adjustRightInd w:val="0"/>
              <w:spacing w:before="100" w:beforeAutospacing="1" w:after="100" w:afterAutospacing="1" w:line="300" w:lineRule="auto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2EA126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27" w:hRule="atLeast"/>
        </w:trPr>
        <w:tc>
          <w:tcPr>
            <w:tcW w:w="937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15A4DA">
            <w:pPr>
              <w:spacing w:before="289" w:beforeLines="50" w:after="100" w:afterAutospacing="1" w:line="2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学院（单位）推荐意见</w:t>
            </w:r>
          </w:p>
          <w:p w14:paraId="58E91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right="1242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88B2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right="1242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tbl>
            <w:tblPr>
              <w:tblStyle w:val="2"/>
              <w:tblW w:w="0" w:type="auto"/>
              <w:jc w:val="right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15"/>
              <w:gridCol w:w="2932"/>
            </w:tblGrid>
            <w:tr w14:paraId="1808DD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3515" w:type="dxa"/>
                  <w:noWrap w:val="0"/>
                  <w:vAlign w:val="center"/>
                </w:tcPr>
                <w:p w14:paraId="7100A1EB">
                  <w:pPr>
                    <w:snapToGrid w:val="0"/>
                    <w:jc w:val="right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</w:rPr>
                    <w:t>学院/单位负责人（签字/盖章）</w:t>
                  </w: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：</w:t>
                  </w: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3233C350">
                  <w:pPr>
                    <w:snapToGrid w:val="0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5F0724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3515" w:type="dxa"/>
                  <w:noWrap w:val="0"/>
                  <w:vAlign w:val="center"/>
                </w:tcPr>
                <w:p w14:paraId="649F727F">
                  <w:pPr>
                    <w:snapToGrid w:val="0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492DDD20">
                  <w:pPr>
                    <w:snapToGrid w:val="0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年  月  日</w:t>
                  </w:r>
                </w:p>
              </w:tc>
            </w:tr>
          </w:tbl>
          <w:p w14:paraId="4137A283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D7330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57" w:hRule="atLeast"/>
        </w:trPr>
        <w:tc>
          <w:tcPr>
            <w:tcW w:w="937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D5362A">
            <w:pPr>
              <w:spacing w:before="289" w:beforeLines="50" w:after="100" w:afterAutospacing="1" w:line="2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国际教育学院评审意见</w:t>
            </w:r>
          </w:p>
          <w:p w14:paraId="1CDE0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right="1242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9375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right="1242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tbl>
            <w:tblPr>
              <w:tblStyle w:val="2"/>
              <w:tblW w:w="0" w:type="auto"/>
              <w:jc w:val="right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7"/>
              <w:gridCol w:w="2932"/>
            </w:tblGrid>
            <w:tr w14:paraId="59A9F8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307" w:type="dxa"/>
                  <w:noWrap w:val="0"/>
                  <w:vAlign w:val="center"/>
                </w:tcPr>
                <w:p w14:paraId="26A332FC">
                  <w:pPr>
                    <w:snapToGrid w:val="0"/>
                    <w:jc w:val="right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  <w:lang w:val="en-US" w:eastAsia="zh-CN"/>
                    </w:rPr>
                    <w:t>主席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</w:rPr>
                    <w:t>（签字）</w:t>
                  </w: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：</w:t>
                  </w: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36438091">
                  <w:pPr>
                    <w:snapToGrid w:val="0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77CAB7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307" w:type="dxa"/>
                  <w:noWrap w:val="0"/>
                  <w:vAlign w:val="center"/>
                </w:tcPr>
                <w:p w14:paraId="7B9824CE">
                  <w:pPr>
                    <w:snapToGrid w:val="0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34F32270">
                  <w:pPr>
                    <w:snapToGrid w:val="0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年  月  日</w:t>
                  </w:r>
                </w:p>
              </w:tc>
            </w:tr>
          </w:tbl>
          <w:p w14:paraId="51E3745B">
            <w:pPr>
              <w:snapToGrid w:val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27F41F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72" w:hRule="atLeast"/>
        </w:trPr>
        <w:tc>
          <w:tcPr>
            <w:tcW w:w="937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F5E210">
            <w:pPr>
              <w:spacing w:before="289" w:beforeLines="50" w:after="100" w:afterAutospacing="1" w:line="2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校教学指导委员会审定意见</w:t>
            </w:r>
          </w:p>
          <w:p w14:paraId="274E1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right="1242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33B03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right="1242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tbl>
            <w:tblPr>
              <w:tblStyle w:val="2"/>
              <w:tblW w:w="0" w:type="auto"/>
              <w:jc w:val="right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7"/>
              <w:gridCol w:w="2932"/>
            </w:tblGrid>
            <w:tr w14:paraId="4EC35B3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307" w:type="dxa"/>
                  <w:noWrap w:val="0"/>
                  <w:vAlign w:val="center"/>
                </w:tcPr>
                <w:p w14:paraId="071AFF25">
                  <w:pPr>
                    <w:snapToGrid w:val="0"/>
                    <w:jc w:val="right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  <w:lang w:val="en-US" w:eastAsia="zh-CN"/>
                    </w:rPr>
                    <w:t>主任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</w:rPr>
                    <w:t>（签字）</w:t>
                  </w: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：</w:t>
                  </w: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434C6D5A">
                  <w:pPr>
                    <w:snapToGrid w:val="0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1DE42D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307" w:type="dxa"/>
                  <w:noWrap w:val="0"/>
                  <w:vAlign w:val="center"/>
                </w:tcPr>
                <w:p w14:paraId="2D75517B">
                  <w:pPr>
                    <w:snapToGrid w:val="0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570F63D7">
                  <w:pPr>
                    <w:snapToGrid w:val="0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年  月  日</w:t>
                  </w:r>
                </w:p>
              </w:tc>
            </w:tr>
          </w:tbl>
          <w:p w14:paraId="64F54D6A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180361EB">
      <w:pPr>
        <w:jc w:val="left"/>
        <w:rPr>
          <w:rFonts w:hint="eastAsia" w:ascii="仿宋" w:hAnsi="仿宋" w:eastAsia="仿宋"/>
          <w:snapToGrid w:val="0"/>
          <w:kern w:val="0"/>
          <w:sz w:val="32"/>
          <w:szCs w:val="32"/>
        </w:rPr>
      </w:pPr>
    </w:p>
    <w:p w14:paraId="6A611EDF">
      <w:pPr>
        <w:jc w:val="left"/>
        <w:rPr>
          <w:rFonts w:hint="eastAsia" w:ascii="仿宋" w:hAnsi="仿宋" w:eastAsia="仿宋"/>
          <w:snapToGrid w:val="0"/>
          <w:kern w:val="0"/>
          <w:sz w:val="32"/>
          <w:szCs w:val="32"/>
        </w:rPr>
      </w:pPr>
    </w:p>
    <w:p w14:paraId="5AB2E8D8">
      <w:pPr>
        <w:jc w:val="left"/>
        <w:rPr>
          <w:rFonts w:hint="eastAsia" w:ascii="仿宋" w:hAnsi="仿宋" w:eastAsia="仿宋"/>
          <w:snapToGrid w:val="0"/>
          <w:kern w:val="0"/>
          <w:sz w:val="32"/>
          <w:szCs w:val="32"/>
        </w:rPr>
      </w:pPr>
    </w:p>
    <w:p w14:paraId="32B92460">
      <w:pPr>
        <w:jc w:val="left"/>
        <w:rPr>
          <w:rFonts w:hint="eastAsia" w:ascii="仿宋" w:hAnsi="仿宋" w:eastAsia="仿宋"/>
          <w:snapToGrid w:val="0"/>
          <w:kern w:val="0"/>
          <w:sz w:val="32"/>
          <w:szCs w:val="32"/>
        </w:rPr>
      </w:pPr>
    </w:p>
    <w:p w14:paraId="2C369D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523A58"/>
    <w:rsid w:val="7F07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  <w:rPr>
      <w:rFonts w:ascii="Calibri" w:hAnsi="Calibri" w:eastAsia="仿宋"/>
      <w:sz w:val="32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2023-03-10T00:36:00Z</dcterms:created>
  <dc:creator>Lenovo</dc:creator>
  <cp:lastModifiedBy>·* 「程佳」</cp:lastModifiedBy>
  <dcterms:modified xsi:type="dcterms:W3CDTF">2024-12-03T01:20:49Z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79C2470BEA184ECC8F6019C1A83371A3_13</vt:lpwstr>
  </property>
</Properties>
</file>